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2F" w:rsidRPr="008B6478" w:rsidRDefault="00F90B2F" w:rsidP="00F90B2F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 октября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F90B2F" w:rsidRDefault="00F90B2F" w:rsidP="00F9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AF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B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проведении</w:t>
      </w:r>
      <w:r w:rsidRPr="00F90B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оперативно-профилактического мероприятия «Нет</w:t>
      </w:r>
      <w:r w:rsidR="001C497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ненависти и вражде»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bookmarkEnd w:id="1"/>
    <w:p w:rsidR="00F90B2F" w:rsidRDefault="00F90B2F" w:rsidP="00F90B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0B2F" w:rsidRDefault="00F90B2F" w:rsidP="00F90B2F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AF4AD2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F90B2F" w:rsidRDefault="00F90B2F" w:rsidP="00F90B2F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90B2F" w:rsidRDefault="001C497F" w:rsidP="00F90B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В соответствии с письмом Министерство просвещения Российской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Федерации от 20.10.2023 № 06-2016 МКУ «Управление образования»  сообщает, что Министерством внутренних дел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Российской Федерации в рамках реализации Плана межведомственных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мероприятий по профилактике радикального поведения молодежи на 2022-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2024 годы, а также Плана мероприятий по реализации Стратегии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противодействия экстремизму в Российской Федерации до 2025 года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организовано проведение с 1 по 10 ноября 2023 года федерального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оперативно-профилактического мероприятия «Нет ненависти и вражде»</w:t>
      </w:r>
      <w:r w:rsidR="00F90B2F">
        <w:rPr>
          <w:rFonts w:ascii="TimesNewRomanPSMT" w:hAnsi="TimesNewRomanPSMT" w:cs="TimesNewRomanPSMT"/>
          <w:sz w:val="28"/>
          <w:szCs w:val="28"/>
        </w:rPr>
        <w:t xml:space="preserve"> </w:t>
      </w:r>
      <w:r w:rsidR="00F90B2F">
        <w:rPr>
          <w:rFonts w:ascii="TimesNewRomanPSMT" w:hAnsi="TimesNewRomanPSMT" w:cs="TimesNewRomanPSMT"/>
          <w:sz w:val="28"/>
          <w:szCs w:val="28"/>
        </w:rPr>
        <w:t>(далее – мероприятие).</w:t>
      </w:r>
    </w:p>
    <w:p w:rsidR="00F90B2F" w:rsidRDefault="00F90B2F" w:rsidP="00F90B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Мероприятие нацелено на открытый диалог с представителями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институтов гражданского общества, религиозных организаций, национальных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диаспор и землячеств, а также планируется скорректировать механизм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предотвращения распространения радикальной идеологии, конфликтов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почве</w:t>
      </w:r>
      <w:r>
        <w:rPr>
          <w:rFonts w:ascii="TimesNewRomanPSMT" w:hAnsi="TimesNewRomanPSMT" w:cs="TimesNewRomanPSMT"/>
          <w:sz w:val="28"/>
          <w:szCs w:val="28"/>
        </w:rPr>
        <w:t xml:space="preserve"> м</w:t>
      </w:r>
      <w:r>
        <w:rPr>
          <w:rFonts w:ascii="TimesNewRomanPSMT" w:hAnsi="TimesNewRomanPSMT" w:cs="TimesNewRomanPSMT"/>
          <w:sz w:val="28"/>
          <w:szCs w:val="28"/>
        </w:rPr>
        <w:t>ежнациональной и межконфессиональной вражды.</w:t>
      </w:r>
    </w:p>
    <w:p w:rsidR="00F90B2F" w:rsidRDefault="00F90B2F" w:rsidP="00F9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Просим в пределах своих полномочий оказать содействие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территориальным органам внутренних дел в проведении данного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мероприятия.</w:t>
      </w:r>
    </w:p>
    <w:bookmarkEnd w:id="0"/>
    <w:p w:rsidR="00F90B2F" w:rsidRDefault="00F90B2F" w:rsidP="00F90B2F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F90B2F" w:rsidRDefault="00F90B2F" w:rsidP="00F90B2F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F90B2F" w:rsidRDefault="00F90B2F" w:rsidP="00F90B2F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F90B2F" w:rsidRDefault="00F90B2F" w:rsidP="00F90B2F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F90B2F" w:rsidRPr="008B6478" w:rsidRDefault="00F90B2F" w:rsidP="00F90B2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90B2F" w:rsidRDefault="00F90B2F" w:rsidP="00F90B2F">
      <w:pPr>
        <w:jc w:val="both"/>
      </w:pPr>
    </w:p>
    <w:p w:rsidR="00F90B2F" w:rsidRDefault="00F90B2F" w:rsidP="00F90B2F"/>
    <w:p w:rsidR="00F90B2F" w:rsidRPr="00FB0424" w:rsidRDefault="00F90B2F" w:rsidP="00F90B2F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F90B2F" w:rsidRPr="00FB0424" w:rsidRDefault="00F90B2F" w:rsidP="00F90B2F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F90B2F" w:rsidRPr="00FB0424" w:rsidRDefault="00F90B2F" w:rsidP="00F90B2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F90B2F" w:rsidRPr="00DE2935" w:rsidRDefault="00F90B2F" w:rsidP="00F90B2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5B14D7" w:rsidRDefault="005B14D7"/>
    <w:sectPr w:rsidR="005B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F"/>
    <w:rsid w:val="001C497F"/>
    <w:rsid w:val="005B14D7"/>
    <w:rsid w:val="00F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6E93"/>
  <w15:chartTrackingRefBased/>
  <w15:docId w15:val="{1759DDBB-0D0E-4A00-974B-DD70F410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0B2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90B2F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F90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2023-10-30T15:08:00Z</dcterms:created>
  <dcterms:modified xsi:type="dcterms:W3CDTF">2023-10-30T15:23:00Z</dcterms:modified>
</cp:coreProperties>
</file>